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F56D" w14:textId="77777777" w:rsidR="00157F0F" w:rsidRDefault="00D26AFC" w:rsidP="001C1BD1">
      <w:pPr>
        <w:pStyle w:val="Heading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14:paraId="49870FEC" w14:textId="77777777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14:paraId="06F2566E" w14:textId="77777777"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14:paraId="19EA68F2" w14:textId="77777777"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14:paraId="50C8BB1E" w14:textId="77777777"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ΦΟΡΕΑΣ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……………………………………</w:t>
            </w:r>
          </w:p>
          <w:p w14:paraId="3FBF585F" w14:textId="77777777" w:rsidR="005C125D" w:rsidRPr="005C125D" w:rsidRDefault="00671350" w:rsidP="00297EE5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2AAE12A0" w14:textId="77777777"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730D3CFE" w14:textId="77777777"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5DE9D74E" w14:textId="77777777" w:rsidR="0081395C" w:rsidRPr="00451A00" w:rsidRDefault="00671350" w:rsidP="00297EE5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14:paraId="6EF5AF10" w14:textId="77777777" w:rsidR="0081395C" w:rsidRPr="00451A00" w:rsidRDefault="00671350" w:rsidP="00297EE5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297EE5">
              <w:rPr>
                <w:rFonts w:cs="Tahoma"/>
                <w:b/>
                <w:color w:val="1F497D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6249EFF2" w14:textId="77777777"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14:paraId="47F123ED" w14:textId="77777777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14:paraId="5D7AB7FC" w14:textId="77777777"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14:paraId="5B2BC0AF" w14:textId="77777777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14:paraId="08FC0BB9" w14:textId="77777777" w:rsidR="0081395C" w:rsidRPr="004676DD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  <w:r w:rsidR="004676DD" w:rsidRPr="00DE053B">
              <w:rPr>
                <w:rFonts w:cs="Tahoma"/>
                <w:szCs w:val="20"/>
              </w:rPr>
              <w:t>/</w:t>
            </w:r>
            <w:r w:rsidR="004676DD">
              <w:rPr>
                <w:rFonts w:cs="Tahoma"/>
                <w:szCs w:val="20"/>
              </w:rPr>
              <w:t>Τεχνικό Δελτίο Πράξης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5A7CC4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714CC2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9A9B59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467C40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1971B4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7E77467D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388BDF8D" w14:textId="77777777"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0C063A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57CF64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BBED84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93D803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D2DD0E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10BEBBEA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40D81289" w14:textId="77777777"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4BE59D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B49BB1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C59F1C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75A56D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581F8A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60D3F82F" w14:textId="77777777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14:paraId="003BBE21" w14:textId="77777777" w:rsidR="000031C5" w:rsidRPr="009372FA" w:rsidRDefault="000031C5" w:rsidP="00297EE5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</w:t>
            </w:r>
            <w:r w:rsidR="00CD2C74">
              <w:rPr>
                <w:rFonts w:cs="Tahoma"/>
                <w:szCs w:val="20"/>
              </w:rPr>
              <w:t>φορέα</w:t>
            </w:r>
            <w:r w:rsidR="00297EE5">
              <w:rPr>
                <w:rFonts w:cs="Tahoma"/>
                <w:szCs w:val="20"/>
              </w:rPr>
              <w:t xml:space="preserve"> υλοποίησης</w:t>
            </w:r>
            <w:r w:rsidRPr="009372FA">
              <w:rPr>
                <w:rFonts w:cs="Tahoma"/>
                <w:szCs w:val="20"/>
              </w:rPr>
              <w:t xml:space="preserve">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F99B5C" w14:textId="77777777"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C9C1B6" w14:textId="77777777"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192830" w14:textId="77777777"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276088" w14:textId="77777777"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AF1C0D" w14:textId="77777777"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14:paraId="76D4F47B" w14:textId="77777777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3EE51EA2" w14:textId="77777777"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14:paraId="107F7785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62B40566" w14:textId="77777777"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3FF77E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0663A8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29F76D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5F0CF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F3F15F" w14:textId="77777777"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27FF31C6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0518F107" w14:textId="77777777"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E34680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1475BE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F5BA50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F9630E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5A01AD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05646864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0425504D" w14:textId="77777777"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864582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255429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1A6AC2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7E615A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69A179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354DCAB8" w14:textId="77777777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14:paraId="7805781A" w14:textId="77777777"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DD6AFF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5E5B54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E2832D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CF3122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9CD2BF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14:paraId="76CC047A" w14:textId="77777777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0466CCD0" w14:textId="77777777"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14:paraId="22739805" w14:textId="77777777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14:paraId="0BD4B003" w14:textId="77777777"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7127F2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166C59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74881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B56336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AC1377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63529AE2" w14:textId="77777777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14:paraId="479BBED9" w14:textId="77777777"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F56C2A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435F3A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8F0FC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31E73D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80D405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14:paraId="48420FD3" w14:textId="77777777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730CAC7C" w14:textId="77777777"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14:paraId="788761FC" w14:textId="77777777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14:paraId="2965F861" w14:textId="77777777"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F67C33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079DFF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4527EF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9F608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0074A3" w14:textId="77777777"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23FFF66A" w14:textId="77777777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14:paraId="7CC6F967" w14:textId="77777777"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AE42B" w14:textId="77777777"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03A49" w14:textId="77777777"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F8D552" w14:textId="77777777"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1C533F" w14:textId="77777777"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B29B64" w14:textId="77777777"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14:paraId="7BD55EDC" w14:textId="77777777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2D9D04FE" w14:textId="77777777"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14:paraId="000B1251" w14:textId="77777777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14:paraId="43A50EEA" w14:textId="77777777" w:rsidR="00932070" w:rsidRPr="009372FA" w:rsidRDefault="00932070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9FD8D" w14:textId="77777777"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C0DC33" w14:textId="77777777"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CC3910" w14:textId="77777777"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B5FEEB" w14:textId="77777777"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01619F" w14:textId="77777777"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14:paraId="481CD098" w14:textId="77777777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14:paraId="43CA6326" w14:textId="77777777" w:rsidR="004A5A69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4A8BB6" w14:textId="77777777"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DEA39A" w14:textId="77777777"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3726A8" w14:textId="77777777"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D2E175" w14:textId="77777777"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202AF6" w14:textId="77777777"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14:paraId="147B3E06" w14:textId="77777777"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14:paraId="570727BF" w14:textId="77777777"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14:paraId="488CB3BC" w14:textId="77777777"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TableGrid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969"/>
      </w:tblGrid>
      <w:tr w:rsidR="00405E9A" w14:paraId="75B5EFC7" w14:textId="77777777" w:rsidTr="00451A00">
        <w:tc>
          <w:tcPr>
            <w:tcW w:w="10632" w:type="dxa"/>
            <w:gridSpan w:val="3"/>
          </w:tcPr>
          <w:p w14:paraId="58D81BF8" w14:textId="77777777"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t>ΠΑΡΟΡΑΜΑ</w:t>
            </w:r>
          </w:p>
        </w:tc>
      </w:tr>
      <w:tr w:rsidR="000F0785" w14:paraId="052DFBC7" w14:textId="77777777" w:rsidTr="00451A00">
        <w:trPr>
          <w:trHeight w:val="745"/>
        </w:trPr>
        <w:tc>
          <w:tcPr>
            <w:tcW w:w="993" w:type="dxa"/>
            <w:vAlign w:val="center"/>
          </w:tcPr>
          <w:p w14:paraId="5FBC9AB4" w14:textId="77777777"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14:paraId="6187DD81" w14:textId="77777777" w:rsidR="000F0785" w:rsidRPr="00451A00" w:rsidRDefault="00DA4A69" w:rsidP="00297EE5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7EE5">
              <w:rPr>
                <w:rFonts w:cs="Tahoma"/>
                <w:b/>
                <w:color w:val="000000" w:themeColor="text1"/>
                <w:sz w:val="18"/>
                <w:szCs w:val="18"/>
              </w:rPr>
              <w:t>ΦΟΡΕΑ ΥΛΟΠΟΙΗΣΗΣ</w:t>
            </w:r>
            <w:r w:rsidR="00297EE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14:paraId="34499034" w14:textId="77777777"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14:paraId="443F6D0D" w14:textId="77777777" w:rsidTr="00451A00">
        <w:tc>
          <w:tcPr>
            <w:tcW w:w="993" w:type="dxa"/>
          </w:tcPr>
          <w:p w14:paraId="5020AF73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14:paraId="10F7A46C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14:paraId="076B8E51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14:paraId="228ED707" w14:textId="77777777" w:rsidTr="00451A00">
        <w:tc>
          <w:tcPr>
            <w:tcW w:w="993" w:type="dxa"/>
          </w:tcPr>
          <w:p w14:paraId="50476B55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14:paraId="5EED6D06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14:paraId="557C7484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14:paraId="63D9F572" w14:textId="77777777" w:rsidTr="00451A00">
        <w:tc>
          <w:tcPr>
            <w:tcW w:w="993" w:type="dxa"/>
          </w:tcPr>
          <w:p w14:paraId="5CDBF0AC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14:paraId="7CACDB1C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14:paraId="0E5EBF34" w14:textId="77777777"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14:paraId="3BAA0229" w14:textId="77777777"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14:paraId="0421C061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14:paraId="1DDE08C8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φάκελος της πράξης, που τηρεί ο </w:t>
      </w:r>
      <w:r w:rsidR="00297EE5">
        <w:rPr>
          <w:rFonts w:cs="Tahoma"/>
          <w:i/>
          <w:szCs w:val="20"/>
        </w:rPr>
        <w:t xml:space="preserve"> ο φορέας υλοποίησης</w:t>
      </w:r>
      <w:r w:rsidRPr="001C1BD1">
        <w:rPr>
          <w:rFonts w:cs="Tahoma"/>
          <w:i/>
          <w:szCs w:val="20"/>
        </w:rPr>
        <w:t xml:space="preserve">, περιλαμβάνει τα απαραίτητα για την  διαδρομή ελέγχου στοιχεία σε έντυπη ή ηλεκτρονική μορφή. Ο 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Pr="001C1BD1">
        <w:rPr>
          <w:rFonts w:cs="Tahoma"/>
          <w:i/>
          <w:szCs w:val="20"/>
        </w:rPr>
        <w:t>εξασφαλίζει ότι:</w:t>
      </w:r>
    </w:p>
    <w:p w14:paraId="6A039554" w14:textId="77777777" w:rsidR="001C1BD1" w:rsidRPr="001C1BD1" w:rsidRDefault="001C1BD1" w:rsidP="001C1BD1">
      <w:pPr>
        <w:pStyle w:val="ListParagraph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 xml:space="preserve">Τα στοιχεία αυτά βρίσκονται σε χώρους που έχουν γνωστοποιηθεί </w:t>
      </w:r>
      <w:r w:rsidR="00297EE5">
        <w:rPr>
          <w:rFonts w:ascii="Tahoma" w:hAnsi="Tahoma" w:cs="Tahoma"/>
          <w:i/>
          <w:sz w:val="20"/>
          <w:szCs w:val="20"/>
        </w:rPr>
        <w:t>στον ΔΠ</w:t>
      </w:r>
      <w:r w:rsidRPr="001C1BD1">
        <w:rPr>
          <w:rFonts w:ascii="Tahoma" w:hAnsi="Tahoma" w:cs="Tahoma"/>
          <w:i/>
          <w:sz w:val="20"/>
          <w:szCs w:val="20"/>
        </w:rPr>
        <w:t xml:space="preserve"> και στους οποίους ο </w:t>
      </w:r>
      <w:r w:rsidR="00297EE5">
        <w:rPr>
          <w:rFonts w:ascii="Tahoma" w:hAnsi="Tahoma" w:cs="Tahoma"/>
          <w:i/>
          <w:sz w:val="20"/>
          <w:szCs w:val="20"/>
        </w:rPr>
        <w:t>φορέας υλοποίησης</w:t>
      </w:r>
      <w:r w:rsidR="00297EE5" w:rsidRPr="001C1BD1">
        <w:rPr>
          <w:rFonts w:ascii="Tahoma" w:hAnsi="Tahoma" w:cs="Tahoma"/>
          <w:i/>
          <w:sz w:val="20"/>
          <w:szCs w:val="20"/>
        </w:rPr>
        <w:t xml:space="preserve"> </w:t>
      </w:r>
      <w:r w:rsidRPr="001C1BD1">
        <w:rPr>
          <w:rFonts w:ascii="Tahoma" w:hAnsi="Tahoma" w:cs="Tahoma"/>
          <w:i/>
          <w:sz w:val="20"/>
          <w:szCs w:val="20"/>
        </w:rPr>
        <w:t>έχει πρόσβαση</w:t>
      </w:r>
    </w:p>
    <w:p w14:paraId="2684ABF5" w14:textId="77777777" w:rsidR="001C1BD1" w:rsidRPr="001C1BD1" w:rsidRDefault="001C1BD1" w:rsidP="001C1BD1">
      <w:pPr>
        <w:pStyle w:val="ListParagraph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14:paraId="4AC593D2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14:paraId="18C4B383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 xml:space="preserve">υλοποίησης πράξης. Ο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 xml:space="preserve">στην έδρα του </w:t>
      </w:r>
      <w:r w:rsidR="00297EE5">
        <w:rPr>
          <w:rFonts w:cs="Tahoma"/>
          <w:i/>
          <w:szCs w:val="20"/>
        </w:rPr>
        <w:t xml:space="preserve"> φορέα υλοποίησης</w:t>
      </w:r>
      <w:r w:rsidRPr="001C1BD1">
        <w:rPr>
          <w:rFonts w:cs="Tahoma"/>
          <w:i/>
          <w:szCs w:val="20"/>
        </w:rPr>
        <w:t>.</w:t>
      </w:r>
    </w:p>
    <w:p w14:paraId="4D27625C" w14:textId="77777777"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297EE5">
        <w:rPr>
          <w:rFonts w:cs="Tahoma"/>
          <w:i/>
          <w:szCs w:val="20"/>
        </w:rPr>
        <w:t>φορέας υλοποίησης</w:t>
      </w:r>
      <w:r w:rsidR="00297EE5" w:rsidRPr="001C1BD1">
        <w:rPr>
          <w:rFonts w:cs="Tahoma"/>
          <w:i/>
          <w:szCs w:val="20"/>
        </w:rPr>
        <w:t xml:space="preserve"> </w:t>
      </w:r>
      <w:r w:rsidRPr="001C1BD1">
        <w:rPr>
          <w:rFonts w:cs="Tahoma"/>
          <w:i/>
          <w:szCs w:val="20"/>
        </w:rPr>
        <w:t xml:space="preserve">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 xml:space="preserve">Ο τόπος τήρησης των αρχείων μπορεί να είναι είτε στην έδρα του  </w:t>
      </w:r>
      <w:r w:rsidR="00297EE5">
        <w:rPr>
          <w:rFonts w:cs="Tahoma"/>
          <w:i/>
          <w:szCs w:val="20"/>
        </w:rPr>
        <w:t>φορέα υλοποίησης</w:t>
      </w:r>
      <w:r w:rsidRPr="00451A00">
        <w:rPr>
          <w:rFonts w:cs="Tahoma"/>
          <w:i/>
          <w:color w:val="000000" w:themeColor="text1"/>
          <w:szCs w:val="20"/>
        </w:rPr>
        <w:t xml:space="preserve">, είτε σε υπηρεσιακή μονάδα του </w:t>
      </w:r>
      <w:r w:rsidR="00297EE5">
        <w:rPr>
          <w:rFonts w:cs="Tahoma"/>
          <w:i/>
          <w:szCs w:val="20"/>
        </w:rPr>
        <w:t>φορέα υλοποίησης</w:t>
      </w:r>
      <w:r w:rsidR="00297EE5" w:rsidRPr="00451A00" w:rsidDel="00297EE5">
        <w:rPr>
          <w:rFonts w:cs="Tahoma"/>
          <w:i/>
          <w:color w:val="000000" w:themeColor="text1"/>
          <w:szCs w:val="20"/>
        </w:rPr>
        <w:t xml:space="preserve"> </w:t>
      </w:r>
      <w:r w:rsidRPr="00451A00">
        <w:rPr>
          <w:rFonts w:cs="Tahoma"/>
          <w:i/>
          <w:color w:val="000000" w:themeColor="text1"/>
          <w:szCs w:val="20"/>
        </w:rPr>
        <w:t>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14:paraId="7AF53EFB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 xml:space="preserve">κοινοποιείται </w:t>
      </w:r>
      <w:r w:rsidR="00297EE5" w:rsidRPr="001C1BD1">
        <w:rPr>
          <w:rFonts w:cs="Tahoma"/>
          <w:i/>
          <w:szCs w:val="20"/>
        </w:rPr>
        <w:t>στ</w:t>
      </w:r>
      <w:r w:rsidR="00297EE5">
        <w:rPr>
          <w:rFonts w:cs="Tahoma"/>
          <w:i/>
          <w:szCs w:val="20"/>
        </w:rPr>
        <w:t>ο</w:t>
      </w:r>
      <w:r w:rsidR="00297EE5" w:rsidRPr="001C1BD1">
        <w:rPr>
          <w:rFonts w:cs="Tahoma"/>
          <w:i/>
          <w:szCs w:val="20"/>
        </w:rPr>
        <w:t xml:space="preserve">ν </w:t>
      </w:r>
      <w:r w:rsidRPr="001C1BD1">
        <w:rPr>
          <w:rFonts w:cs="Tahoma"/>
          <w:i/>
          <w:szCs w:val="20"/>
        </w:rPr>
        <w:t xml:space="preserve">αρμόδια </w:t>
      </w:r>
      <w:r w:rsidR="00297EE5">
        <w:rPr>
          <w:rFonts w:cs="Tahoma"/>
          <w:i/>
          <w:szCs w:val="20"/>
        </w:rPr>
        <w:t>ΔΠ</w:t>
      </w:r>
      <w:r w:rsidRPr="001C1BD1">
        <w:rPr>
          <w:rFonts w:cs="Tahoma"/>
          <w:i/>
          <w:szCs w:val="20"/>
        </w:rPr>
        <w:t xml:space="preserve">/ΕΦ με την υποβολή του πρώτου Δελτίου Δήλωσης Δαπανών. Η κατάσταση αυτή τηρείται με ευθύνη </w:t>
      </w:r>
      <w:r w:rsidR="00297EE5" w:rsidRPr="001C1BD1">
        <w:rPr>
          <w:rFonts w:cs="Tahoma"/>
          <w:i/>
          <w:szCs w:val="20"/>
        </w:rPr>
        <w:t>τ</w:t>
      </w:r>
      <w:r w:rsidR="00297EE5">
        <w:rPr>
          <w:rFonts w:cs="Tahoma"/>
          <w:i/>
          <w:szCs w:val="20"/>
        </w:rPr>
        <w:t>ου</w:t>
      </w:r>
      <w:r w:rsidR="00297EE5" w:rsidRPr="001C1BD1">
        <w:rPr>
          <w:rFonts w:cs="Tahoma"/>
          <w:i/>
          <w:szCs w:val="20"/>
        </w:rPr>
        <w:t xml:space="preserve"> </w:t>
      </w:r>
      <w:r w:rsidR="00297EE5">
        <w:rPr>
          <w:rFonts w:cs="Tahoma"/>
          <w:i/>
          <w:szCs w:val="20"/>
        </w:rPr>
        <w:t>ΔΠ</w:t>
      </w:r>
      <w:r w:rsidRPr="001C1BD1">
        <w:rPr>
          <w:rFonts w:cs="Tahoma"/>
          <w:i/>
          <w:szCs w:val="20"/>
        </w:rPr>
        <w:t>ΕΦ και επικαιροποιείται όποτε απαιτηθεί.</w:t>
      </w:r>
    </w:p>
    <w:p w14:paraId="2D7E220A" w14:textId="77777777"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</w:t>
      </w:r>
      <w:r w:rsidR="00297EE5">
        <w:rPr>
          <w:rFonts w:cs="Tahoma"/>
          <w:i/>
          <w:szCs w:val="20"/>
        </w:rPr>
        <w:t>φορέα υλοποίησης</w:t>
      </w:r>
      <w:r w:rsidRPr="001C1BD1">
        <w:rPr>
          <w:rFonts w:cs="Tahoma"/>
          <w:i/>
          <w:szCs w:val="20"/>
        </w:rPr>
        <w:t>.</w:t>
      </w:r>
    </w:p>
    <w:sectPr w:rsidR="001C1BD1" w:rsidRPr="001C1BD1" w:rsidSect="005723D0">
      <w:headerReference w:type="default" r:id="rId8"/>
      <w:footerReference w:type="default" r:id="rId9"/>
      <w:pgSz w:w="11906" w:h="16838"/>
      <w:pgMar w:top="1134" w:right="1021" w:bottom="1440" w:left="1418" w:header="573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8EB6" w14:textId="77777777" w:rsidR="00E17627" w:rsidRDefault="00E17627" w:rsidP="00E52C35">
      <w:pPr>
        <w:spacing w:line="240" w:lineRule="auto"/>
      </w:pPr>
      <w:r>
        <w:separator/>
      </w:r>
    </w:p>
  </w:endnote>
  <w:endnote w:type="continuationSeparator" w:id="0">
    <w:p w14:paraId="42B218F0" w14:textId="77777777" w:rsidR="00E17627" w:rsidRDefault="00E17627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C748" w14:textId="77777777" w:rsidR="00F14616" w:rsidRDefault="00F14616">
    <w:pPr>
      <w:pStyle w:val="Footer"/>
    </w:pPr>
  </w:p>
  <w:tbl>
    <w:tblPr>
      <w:tblW w:w="970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2746"/>
      <w:gridCol w:w="3704"/>
    </w:tblGrid>
    <w:tr w:rsidR="00F14616" w:rsidRPr="00F14616" w14:paraId="1ED91D9C" w14:textId="77777777" w:rsidTr="003668E8">
      <w:trPr>
        <w:trHeight w:val="956"/>
        <w:jc w:val="center"/>
      </w:trPr>
      <w:tc>
        <w:tcPr>
          <w:tcW w:w="3258" w:type="dxa"/>
        </w:tcPr>
        <w:p w14:paraId="20B9F9CA" w14:textId="77777777"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>
            <w:rPr>
              <w:rFonts w:cs="Tahoma"/>
              <w:snapToGrid w:val="0"/>
              <w:sz w:val="16"/>
              <w:szCs w:val="16"/>
              <w:lang w:eastAsia="x-none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6</w:t>
          </w:r>
        </w:p>
        <w:p w14:paraId="19B06BB0" w14:textId="77777777" w:rsidR="00F856B7" w:rsidRPr="00F856B7" w:rsidRDefault="00F856B7" w:rsidP="00F856B7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 w:rsidRPr="00F856B7">
            <w:rPr>
              <w:rFonts w:cs="Tahoma"/>
              <w:snapToGrid w:val="0"/>
              <w:sz w:val="16"/>
              <w:szCs w:val="16"/>
              <w:lang w:eastAsia="x-none"/>
            </w:rPr>
            <w:t xml:space="preserve">Έκδοση: 1 </w:t>
          </w:r>
        </w:p>
        <w:p w14:paraId="20200659" w14:textId="77777777" w:rsidR="00F14616" w:rsidRPr="00F14616" w:rsidRDefault="00F856B7" w:rsidP="00F856B7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r w:rsidRPr="00F856B7">
            <w:rPr>
              <w:rFonts w:cs="Tahoma"/>
              <w:snapToGrid w:val="0"/>
              <w:sz w:val="16"/>
              <w:szCs w:val="16"/>
              <w:lang w:eastAsia="x-none"/>
            </w:rPr>
            <w:t>Ημ. Έκδοσης: Φεβρουάριος 2020</w:t>
          </w:r>
        </w:p>
      </w:tc>
      <w:tc>
        <w:tcPr>
          <w:tcW w:w="2746" w:type="dxa"/>
          <w:vAlign w:val="center"/>
        </w:tcPr>
        <w:p w14:paraId="07A03BC8" w14:textId="77777777"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F856B7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14:paraId="29222B05" w14:textId="77777777" w:rsidR="00F14616" w:rsidRPr="00F14616" w:rsidRDefault="00CD2C74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b/>
              <w:noProof/>
            </w:rPr>
            <w:drawing>
              <wp:inline distT="0" distB="0" distL="0" distR="0" wp14:anchorId="040F4F2F" wp14:editId="5A5D82C8">
                <wp:extent cx="810227" cy="571500"/>
                <wp:effectExtent l="0" t="0" r="9525" b="0"/>
                <wp:docPr id="2" name="Εικόνα 1" descr="C:\Users\emaderaki\AppData\Local\Microsoft\Windows\Temporary Internet Files\Content.Outlook\3WJ0ZWFN\logo_EEA_gran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C:\Users\emaderaki\AppData\Local\Microsoft\Windows\Temporary Internet Files\Content.Outlook\3WJ0ZWFN\logo_EEA_grant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2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51A565" w14:textId="77777777" w:rsidR="00F14616" w:rsidRDefault="00F14616">
    <w:pPr>
      <w:pStyle w:val="Footer"/>
    </w:pPr>
  </w:p>
  <w:p w14:paraId="7942BE3F" w14:textId="77777777" w:rsidR="000E2712" w:rsidRPr="00E52C35" w:rsidRDefault="000E2712" w:rsidP="008A656B">
    <w:pPr>
      <w:pStyle w:val="Footer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A10A" w14:textId="77777777" w:rsidR="00E17627" w:rsidRDefault="00E17627" w:rsidP="00E52C35">
      <w:pPr>
        <w:spacing w:line="240" w:lineRule="auto"/>
      </w:pPr>
      <w:r>
        <w:separator/>
      </w:r>
    </w:p>
  </w:footnote>
  <w:footnote w:type="continuationSeparator" w:id="0">
    <w:p w14:paraId="46CB0AC6" w14:textId="77777777" w:rsidR="00E17627" w:rsidRDefault="00E17627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44EB" w14:textId="77777777" w:rsidR="000E2712" w:rsidRDefault="000E27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CA2362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5380"/>
    <w:multiLevelType w:val="multilevel"/>
    <w:tmpl w:val="F692DFD4"/>
    <w:lvl w:ilvl="0">
      <w:start w:val="1"/>
      <w:numFmt w:val="upperRoman"/>
      <w:pStyle w:val="Heading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Heading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1E49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97EE5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676DD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723D0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05176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297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B41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74690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2C74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3471"/>
    <w:rsid w:val="00DD675A"/>
    <w:rsid w:val="00DD6A04"/>
    <w:rsid w:val="00DE053B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17627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856B7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7DF06F"/>
  <w15:docId w15:val="{59998790-7428-4B61-9E9E-5F985B2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Footer">
    <w:name w:val="footer"/>
    <w:basedOn w:val="Normal"/>
    <w:link w:val="Footer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PageNumber">
    <w:name w:val="page number"/>
    <w:basedOn w:val="DefaultParagraphFont"/>
    <w:rsid w:val="000C0C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ListBullet4">
    <w:name w:val="List Bullet 4"/>
    <w:basedOn w:val="Normal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Normal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Normal"/>
    <w:next w:val="Normal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4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21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4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Normal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">
    <w:name w:val="Βασικό1"/>
    <w:basedOn w:val="Normal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FF2A-772C-41AA-B84C-3D19B95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Ilias Kastritis</cp:lastModifiedBy>
  <cp:revision>2</cp:revision>
  <cp:lastPrinted>2017-11-22T11:28:00Z</cp:lastPrinted>
  <dcterms:created xsi:type="dcterms:W3CDTF">2021-01-31T22:30:00Z</dcterms:created>
  <dcterms:modified xsi:type="dcterms:W3CDTF">2021-01-31T22:30:00Z</dcterms:modified>
</cp:coreProperties>
</file>